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82" w:rsidRDefault="002E4A82" w:rsidP="001A6DB5">
      <w:pPr>
        <w:jc w:val="center"/>
        <w:rPr>
          <w:rFonts w:ascii="DIN Alternate" w:hAnsi="DIN Alternate" w:cs="Arial"/>
          <w:b/>
          <w:color w:val="000000"/>
          <w:sz w:val="28"/>
          <w:szCs w:val="28"/>
        </w:rPr>
      </w:pPr>
    </w:p>
    <w:p w:rsidR="001A6DB5" w:rsidRPr="002E4A82" w:rsidRDefault="001A6DB5" w:rsidP="001A6DB5">
      <w:pPr>
        <w:jc w:val="center"/>
        <w:rPr>
          <w:rFonts w:ascii="DIN Alternate" w:hAnsi="DIN Alternate" w:cs="Arial"/>
          <w:b/>
          <w:color w:val="000000"/>
          <w:sz w:val="28"/>
          <w:szCs w:val="28"/>
        </w:rPr>
      </w:pPr>
      <w:r w:rsidRPr="002E4A82">
        <w:rPr>
          <w:rFonts w:ascii="DIN Alternate" w:hAnsi="DIN Alternate" w:cs="Arial"/>
          <w:b/>
          <w:color w:val="000000"/>
          <w:sz w:val="28"/>
          <w:szCs w:val="28"/>
        </w:rPr>
        <w:t xml:space="preserve">Reglamento elección Reina Nacional de </w:t>
      </w:r>
      <w:smartTag w:uri="urn:schemas-microsoft-com:office:smarttags" w:element="PersonName">
        <w:smartTagPr>
          <w:attr w:name="ProductID" w:val="la Yerba Mate"/>
        </w:smartTagPr>
        <w:smartTag w:uri="urn:schemas-microsoft-com:office:smarttags" w:element="PersonName">
          <w:smartTagPr>
            <w:attr w:name="ProductID" w:val="la Yerba"/>
          </w:smartTagPr>
          <w:r w:rsidRPr="002E4A82">
            <w:rPr>
              <w:rFonts w:ascii="DIN Alternate" w:hAnsi="DIN Alternate" w:cs="Arial"/>
              <w:b/>
              <w:color w:val="000000"/>
              <w:sz w:val="28"/>
              <w:szCs w:val="28"/>
            </w:rPr>
            <w:t>la Yerba</w:t>
          </w:r>
        </w:smartTag>
        <w:r w:rsidRPr="002E4A82">
          <w:rPr>
            <w:rFonts w:ascii="DIN Alternate" w:hAnsi="DIN Alternate" w:cs="Arial"/>
            <w:b/>
            <w:color w:val="000000"/>
            <w:sz w:val="28"/>
            <w:szCs w:val="28"/>
          </w:rPr>
          <w:t xml:space="preserve"> Mate</w:t>
        </w:r>
      </w:smartTag>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Art. 1 –</w:t>
      </w:r>
      <w:r w:rsidR="008052B9">
        <w:rPr>
          <w:rFonts w:ascii="DIN Alternate" w:hAnsi="DIN Alternate" w:cs="Arial"/>
          <w:color w:val="000000"/>
        </w:rPr>
        <w:t xml:space="preserve"> La elección de </w:t>
      </w:r>
      <w:smartTag w:uri="urn:schemas-microsoft-com:office:smarttags" w:element="PersonName">
        <w:smartTagPr>
          <w:attr w:name="ProductID" w:val="la Reina Nacional"/>
        </w:smartTagPr>
        <w:smartTag w:uri="urn:schemas-microsoft-com:office:smarttags" w:element="PersonName">
          <w:smartTagPr>
            <w:attr w:name="ProductID" w:val="la Reina"/>
          </w:smartTagPr>
          <w:r w:rsidR="008052B9">
            <w:rPr>
              <w:rFonts w:ascii="DIN Alternate" w:hAnsi="DIN Alternate" w:cs="Arial"/>
              <w:color w:val="000000"/>
            </w:rPr>
            <w:t>la R</w:t>
          </w:r>
          <w:r w:rsidRPr="00CC22BE">
            <w:rPr>
              <w:rFonts w:ascii="DIN Alternate" w:hAnsi="DIN Alternate" w:cs="Arial"/>
              <w:color w:val="000000"/>
            </w:rPr>
            <w:t>eina</w:t>
          </w:r>
        </w:smartTag>
        <w:r w:rsidR="008052B9">
          <w:rPr>
            <w:rFonts w:ascii="DIN Alternate" w:hAnsi="DIN Alternate" w:cs="Arial"/>
            <w:color w:val="000000"/>
          </w:rPr>
          <w:t xml:space="preserve"> N</w:t>
        </w:r>
        <w:r w:rsidRPr="00CC22BE">
          <w:rPr>
            <w:rFonts w:ascii="DIN Alternate" w:hAnsi="DIN Alternate" w:cs="Arial"/>
            <w:color w:val="000000"/>
          </w:rPr>
          <w:t>acional</w:t>
        </w:r>
      </w:smartTag>
      <w:r w:rsidR="008052B9">
        <w:rPr>
          <w:rFonts w:ascii="DIN Alternate" w:hAnsi="DIN Alternate" w:cs="Arial"/>
          <w:color w:val="000000"/>
        </w:rPr>
        <w:t xml:space="preserve"> de </w:t>
      </w:r>
      <w:smartTag w:uri="urn:schemas-microsoft-com:office:smarttags" w:element="PersonName">
        <w:smartTagPr>
          <w:attr w:name="ProductID" w:val="la Yerba Mate"/>
        </w:smartTagPr>
        <w:smartTag w:uri="urn:schemas-microsoft-com:office:smarttags" w:element="PersonName">
          <w:smartTagPr>
            <w:attr w:name="ProductID" w:val="la Yerba"/>
          </w:smartTagPr>
          <w:r w:rsidR="008052B9">
            <w:rPr>
              <w:rFonts w:ascii="DIN Alternate" w:hAnsi="DIN Alternate" w:cs="Arial"/>
              <w:color w:val="000000"/>
            </w:rPr>
            <w:t>la Y</w:t>
          </w:r>
          <w:r w:rsidRPr="00CC22BE">
            <w:rPr>
              <w:rFonts w:ascii="DIN Alternate" w:hAnsi="DIN Alternate" w:cs="Arial"/>
              <w:color w:val="000000"/>
            </w:rPr>
            <w:t>erba</w:t>
          </w:r>
        </w:smartTag>
        <w:r w:rsidR="008052B9">
          <w:rPr>
            <w:rFonts w:ascii="DIN Alternate" w:hAnsi="DIN Alternate" w:cs="Arial"/>
            <w:color w:val="000000"/>
          </w:rPr>
          <w:t xml:space="preserve"> M</w:t>
        </w:r>
        <w:r w:rsidRPr="00CC22BE">
          <w:rPr>
            <w:rFonts w:ascii="DIN Alternate" w:hAnsi="DIN Alternate" w:cs="Arial"/>
            <w:color w:val="000000"/>
          </w:rPr>
          <w:t>ate</w:t>
        </w:r>
      </w:smartTag>
      <w:r w:rsidRPr="00CC22BE">
        <w:rPr>
          <w:rFonts w:ascii="DIN Alternate" w:hAnsi="DIN Alternate" w:cs="Arial"/>
          <w:color w:val="000000"/>
        </w:rPr>
        <w:t xml:space="preserve"> se efectuará entre las candidatas departamentales de la provincia de Misiones y Nordeste de Corrientes (con producción yerbatera) que participen de </w:t>
      </w:r>
      <w:smartTag w:uri="urn:schemas-microsoft-com:office:smarttags" w:element="PersonName">
        <w:smartTagPr>
          <w:attr w:name="ProductID" w:val="la Fiesta."/>
        </w:smartTagPr>
        <w:r w:rsidRPr="00CC22BE">
          <w:rPr>
            <w:rFonts w:ascii="DIN Alternate" w:hAnsi="DIN Alternate" w:cs="Arial"/>
            <w:color w:val="000000"/>
          </w:rPr>
          <w:t>la Fiesta.</w:t>
        </w:r>
      </w:smartTag>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Art. 2 –</w:t>
      </w:r>
      <w:r w:rsidRPr="00CC22BE">
        <w:rPr>
          <w:rFonts w:ascii="DIN Alternate" w:hAnsi="DIN Alternate" w:cs="Arial"/>
          <w:color w:val="000000"/>
        </w:rPr>
        <w:t xml:space="preserve"> Podrá participar en el certamen toda persona de sexo femenino que reúna la totalidad de los siguientes requisitos:</w:t>
      </w:r>
    </w:p>
    <w:p w:rsidR="001A6DB5" w:rsidRPr="00CC22BE" w:rsidRDefault="001A6DB5" w:rsidP="001A6DB5">
      <w:pPr>
        <w:numPr>
          <w:ilvl w:val="0"/>
          <w:numId w:val="3"/>
        </w:numPr>
        <w:jc w:val="both"/>
        <w:rPr>
          <w:rFonts w:ascii="DIN Alternate" w:hAnsi="DIN Alternate" w:cs="Arial"/>
          <w:color w:val="000000"/>
        </w:rPr>
      </w:pPr>
      <w:r w:rsidRPr="00CC22BE">
        <w:rPr>
          <w:rFonts w:ascii="DIN Alternate" w:hAnsi="DIN Alternate" w:cs="Arial"/>
          <w:color w:val="000000"/>
        </w:rPr>
        <w:t>Te</w:t>
      </w:r>
      <w:r w:rsidR="008052B9">
        <w:rPr>
          <w:rFonts w:ascii="DIN Alternate" w:hAnsi="DIN Alternate" w:cs="Arial"/>
          <w:color w:val="000000"/>
        </w:rPr>
        <w:t>ner edad de 17 (diecisiete) a 23 (veintitrés</w:t>
      </w:r>
      <w:r w:rsidRPr="00CC22BE">
        <w:rPr>
          <w:rFonts w:ascii="DIN Alternate" w:hAnsi="DIN Alternate" w:cs="Arial"/>
          <w:color w:val="000000"/>
        </w:rPr>
        <w:t>) años inclusive a la fecha señalada para la elección.</w:t>
      </w:r>
    </w:p>
    <w:p w:rsidR="001A6DB5" w:rsidRPr="00CC22BE" w:rsidRDefault="001A6DB5" w:rsidP="001A6DB5">
      <w:pPr>
        <w:numPr>
          <w:ilvl w:val="0"/>
          <w:numId w:val="3"/>
        </w:numPr>
        <w:jc w:val="both"/>
        <w:rPr>
          <w:rFonts w:ascii="DIN Alternate" w:hAnsi="DIN Alternate" w:cs="Arial"/>
          <w:b/>
          <w:color w:val="000000"/>
        </w:rPr>
      </w:pPr>
      <w:r w:rsidRPr="00CC22BE">
        <w:rPr>
          <w:rFonts w:ascii="DIN Alternate" w:hAnsi="DIN Alternate" w:cs="Arial"/>
          <w:color w:val="000000"/>
        </w:rPr>
        <w:t xml:space="preserve">Medir como mínimo </w:t>
      </w:r>
      <w:r w:rsidR="008052B9">
        <w:rPr>
          <w:rFonts w:ascii="DIN Alternate" w:hAnsi="DIN Alternate" w:cs="Arial"/>
          <w:b/>
          <w:color w:val="000000"/>
        </w:rPr>
        <w:t>1,6</w:t>
      </w:r>
      <w:r w:rsidR="003A6323">
        <w:rPr>
          <w:rFonts w:ascii="DIN Alternate" w:hAnsi="DIN Alternate" w:cs="Arial"/>
          <w:b/>
          <w:color w:val="000000"/>
        </w:rPr>
        <w:t>5</w:t>
      </w:r>
      <w:r w:rsidR="003505AC">
        <w:rPr>
          <w:rFonts w:ascii="DIN Alternate" w:hAnsi="DIN Alternate" w:cs="Arial"/>
          <w:b/>
          <w:color w:val="000000"/>
        </w:rPr>
        <w:t xml:space="preserve"> </w:t>
      </w:r>
      <w:r w:rsidRPr="003505AC">
        <w:rPr>
          <w:rFonts w:ascii="DIN Alternate" w:hAnsi="DIN Alternate" w:cs="Arial"/>
          <w:b/>
          <w:color w:val="000000"/>
        </w:rPr>
        <w:t>m</w:t>
      </w:r>
      <w:r w:rsidRPr="00CC22BE">
        <w:rPr>
          <w:rFonts w:ascii="DIN Alternate" w:hAnsi="DIN Alternate" w:cs="Arial"/>
          <w:color w:val="000000"/>
        </w:rPr>
        <w:t xml:space="preserve"> de altura.</w:t>
      </w:r>
    </w:p>
    <w:p w:rsidR="001A6DB5" w:rsidRPr="00CC22BE" w:rsidRDefault="001A6DB5" w:rsidP="001A6DB5">
      <w:pPr>
        <w:numPr>
          <w:ilvl w:val="0"/>
          <w:numId w:val="3"/>
        </w:numPr>
        <w:jc w:val="both"/>
        <w:rPr>
          <w:rFonts w:ascii="DIN Alternate" w:hAnsi="DIN Alternate" w:cs="Arial"/>
          <w:b/>
          <w:color w:val="000000"/>
        </w:rPr>
      </w:pPr>
      <w:r w:rsidRPr="00CC22BE">
        <w:rPr>
          <w:rFonts w:ascii="DIN Alternate" w:hAnsi="DIN Alternate" w:cs="Arial"/>
          <w:color w:val="000000"/>
        </w:rPr>
        <w:t>Ser de estado civil soltera</w:t>
      </w:r>
      <w:r w:rsidRPr="00CC22BE">
        <w:rPr>
          <w:rFonts w:ascii="DIN Alternate" w:hAnsi="DIN Alternate" w:cs="Arial"/>
          <w:b/>
          <w:color w:val="000000"/>
        </w:rPr>
        <w:t>.</w:t>
      </w:r>
      <w:r w:rsidR="008052B9">
        <w:rPr>
          <w:rFonts w:ascii="DIN Alternate" w:hAnsi="DIN Alternate" w:cs="Arial"/>
          <w:b/>
          <w:color w:val="000000"/>
        </w:rPr>
        <w:t xml:space="preserve"> </w:t>
      </w:r>
      <w:r w:rsidR="008052B9" w:rsidRPr="008052B9">
        <w:rPr>
          <w:rFonts w:ascii="DIN Alternate" w:hAnsi="DIN Alternate" w:cs="Arial"/>
          <w:color w:val="000000"/>
        </w:rPr>
        <w:t>sin hijos</w:t>
      </w:r>
      <w:r w:rsidR="008052B9">
        <w:rPr>
          <w:rFonts w:ascii="DIN Alternate" w:hAnsi="DIN Alternate" w:cs="Arial"/>
          <w:color w:val="000000"/>
        </w:rPr>
        <w:t>.</w:t>
      </w:r>
    </w:p>
    <w:p w:rsidR="001A6DB5" w:rsidRPr="00CC22BE" w:rsidRDefault="001A6DB5" w:rsidP="001A6DB5">
      <w:pPr>
        <w:numPr>
          <w:ilvl w:val="0"/>
          <w:numId w:val="3"/>
        </w:numPr>
        <w:jc w:val="both"/>
        <w:rPr>
          <w:rFonts w:ascii="DIN Alternate" w:hAnsi="DIN Alternate" w:cs="Arial"/>
          <w:b/>
          <w:color w:val="000000"/>
        </w:rPr>
      </w:pPr>
      <w:r w:rsidRPr="00CC22BE">
        <w:rPr>
          <w:rFonts w:ascii="DIN Alternate" w:hAnsi="DIN Alternate" w:cs="Arial"/>
          <w:color w:val="000000"/>
        </w:rPr>
        <w:t>Encontrarse cursando, o haber aprobado, el cicl</w:t>
      </w:r>
      <w:r w:rsidR="001147E6">
        <w:rPr>
          <w:rFonts w:ascii="DIN Alternate" w:hAnsi="DIN Alternate" w:cs="Arial"/>
          <w:color w:val="000000"/>
        </w:rPr>
        <w:t>o escolar de educación secundaria</w:t>
      </w:r>
      <w:r w:rsidRPr="00CC22BE">
        <w:rPr>
          <w:rFonts w:ascii="DIN Alternate" w:hAnsi="DIN Alternate" w:cs="Arial"/>
          <w:color w:val="000000"/>
        </w:rPr>
        <w:t>.</w:t>
      </w:r>
    </w:p>
    <w:p w:rsidR="001A6DB5" w:rsidRPr="00CC22BE" w:rsidRDefault="001A6DB5" w:rsidP="001A6DB5">
      <w:pPr>
        <w:jc w:val="both"/>
        <w:rPr>
          <w:rFonts w:ascii="DIN Alternate" w:hAnsi="DIN Alternate" w:cs="Arial"/>
          <w:color w:val="000000"/>
        </w:rPr>
      </w:pPr>
    </w:p>
    <w:p w:rsidR="001A6DB5" w:rsidRPr="00CC22BE" w:rsidRDefault="001A6DB5" w:rsidP="001A6DB5">
      <w:pPr>
        <w:ind w:firstLine="360"/>
        <w:jc w:val="both"/>
        <w:rPr>
          <w:rFonts w:ascii="DIN Alternate" w:hAnsi="DIN Alternate" w:cs="Arial"/>
          <w:color w:val="000000"/>
        </w:rPr>
      </w:pPr>
      <w:r w:rsidRPr="00CC22BE">
        <w:rPr>
          <w:rFonts w:ascii="DIN Alternate" w:hAnsi="DIN Alternate" w:cs="Arial"/>
          <w:color w:val="000000"/>
        </w:rPr>
        <w:t>No podrán participar quienes hayan sido electas reina</w:t>
      </w:r>
      <w:r w:rsidR="00B9266E">
        <w:rPr>
          <w:rFonts w:ascii="DIN Alternate" w:hAnsi="DIN Alternate" w:cs="Arial"/>
          <w:color w:val="000000"/>
        </w:rPr>
        <w:t>s</w:t>
      </w:r>
      <w:r w:rsidRPr="00CC22BE">
        <w:rPr>
          <w:rFonts w:ascii="DIN Alternate" w:hAnsi="DIN Alternate" w:cs="Arial"/>
          <w:color w:val="000000"/>
        </w:rPr>
        <w:t xml:space="preserve"> o princesa</w:t>
      </w:r>
      <w:r w:rsidR="00B9266E">
        <w:rPr>
          <w:rFonts w:ascii="DIN Alternate" w:hAnsi="DIN Alternate" w:cs="Arial"/>
          <w:color w:val="000000"/>
        </w:rPr>
        <w:t>s</w:t>
      </w:r>
      <w:r w:rsidRPr="00CC22BE">
        <w:rPr>
          <w:rFonts w:ascii="DIN Alternate" w:hAnsi="DIN Alternate" w:cs="Arial"/>
          <w:color w:val="000000"/>
        </w:rPr>
        <w:t xml:space="preserve"> de </w:t>
      </w:r>
      <w:smartTag w:uri="urn:schemas-microsoft-com:office:smarttags" w:element="PersonName">
        <w:smartTagPr>
          <w:attr w:name="ProductID" w:val="la Fiesta Nacional"/>
        </w:smartTagPr>
        <w:smartTag w:uri="urn:schemas-microsoft-com:office:smarttags" w:element="PersonName">
          <w:smartTagPr>
            <w:attr w:name="ProductID" w:val="la Fiesta"/>
          </w:smartTagPr>
          <w:r w:rsidRPr="00CC22BE">
            <w:rPr>
              <w:rFonts w:ascii="DIN Alternate" w:hAnsi="DIN Alternate" w:cs="Arial"/>
              <w:color w:val="000000"/>
            </w:rPr>
            <w:t>la Fiesta</w:t>
          </w:r>
        </w:smartTag>
        <w:r w:rsidRPr="00CC22BE">
          <w:rPr>
            <w:rFonts w:ascii="DIN Alternate" w:hAnsi="DIN Alternate" w:cs="Arial"/>
            <w:color w:val="000000"/>
          </w:rPr>
          <w:t xml:space="preserve"> Nacional</w:t>
        </w:r>
      </w:smartTag>
      <w:r w:rsidRPr="00CC22BE">
        <w:rPr>
          <w:rFonts w:ascii="DIN Alternate" w:hAnsi="DIN Alternate" w:cs="Arial"/>
          <w:color w:val="000000"/>
        </w:rPr>
        <w:t xml:space="preserve"> e Internacional de </w:t>
      </w:r>
      <w:smartTag w:uri="urn:schemas-microsoft-com:office:smarttags" w:element="PersonName">
        <w:smartTagPr>
          <w:attr w:name="ProductID" w:val="la Yerba Mate"/>
        </w:smartTagPr>
        <w:smartTag w:uri="urn:schemas-microsoft-com:office:smarttags" w:element="PersonName">
          <w:smartTagPr>
            <w:attr w:name="ProductID" w:val="la Yerba"/>
          </w:smartTagPr>
          <w:r w:rsidRPr="00CC22BE">
            <w:rPr>
              <w:rFonts w:ascii="DIN Alternate" w:hAnsi="DIN Alternate" w:cs="Arial"/>
              <w:color w:val="000000"/>
            </w:rPr>
            <w:t>la Yerba</w:t>
          </w:r>
        </w:smartTag>
        <w:r w:rsidRPr="00CC22BE">
          <w:rPr>
            <w:rFonts w:ascii="DIN Alternate" w:hAnsi="DIN Alternate" w:cs="Arial"/>
            <w:color w:val="000000"/>
          </w:rPr>
          <w:t xml:space="preserve"> Mate</w:t>
        </w:r>
      </w:smartTag>
      <w:r w:rsidRPr="00CC22BE">
        <w:rPr>
          <w:rFonts w:ascii="DIN Alternate" w:hAnsi="DIN Alternate" w:cs="Arial"/>
          <w:color w:val="000000"/>
        </w:rPr>
        <w:t>, ni quienes sean reinas actuales de fiestas provinciales o nacionales. La renuncia que se hiciere de ese título vigente, no habilita para obtener la condición de postulante para éste certamen.</w:t>
      </w:r>
    </w:p>
    <w:p w:rsidR="001A6DB5" w:rsidRPr="00CC22BE" w:rsidRDefault="001A6DB5" w:rsidP="001A6DB5">
      <w:pPr>
        <w:ind w:firstLine="360"/>
        <w:jc w:val="both"/>
        <w:rPr>
          <w:rFonts w:ascii="DIN Alternate" w:hAnsi="DIN Alternate" w:cs="Arial"/>
          <w:color w:val="000000"/>
        </w:rPr>
      </w:pPr>
      <w:r w:rsidRPr="00CC22BE">
        <w:rPr>
          <w:rFonts w:ascii="DIN Alternate" w:hAnsi="DIN Alternate" w:cs="Arial"/>
          <w:color w:val="000000"/>
        </w:rPr>
        <w:t>Las postulantes deberán presentar ficha de inscripción, foto tamaño 20 x 30cm., fotocopia de la primera y segunda hoja del DNI.</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3- </w:t>
      </w:r>
      <w:r w:rsidRPr="00CC22BE">
        <w:rPr>
          <w:rFonts w:ascii="DIN Alternate" w:hAnsi="DIN Alternate" w:cs="Arial"/>
          <w:color w:val="000000"/>
        </w:rPr>
        <w:t>Se establece como fecha para la elección, proclamación y cor</w:t>
      </w:r>
      <w:r w:rsidR="009C1423">
        <w:rPr>
          <w:rFonts w:ascii="DIN Alternate" w:hAnsi="DIN Alternate" w:cs="Arial"/>
          <w:color w:val="000000"/>
        </w:rPr>
        <w:t xml:space="preserve">onación, la noche del </w:t>
      </w:r>
      <w:r w:rsidR="00845451">
        <w:rPr>
          <w:rFonts w:ascii="DIN Alternate" w:hAnsi="DIN Alternate" w:cs="Arial"/>
          <w:color w:val="000000"/>
        </w:rPr>
        <w:t>sábado</w:t>
      </w:r>
      <w:r w:rsidR="007D1E53">
        <w:rPr>
          <w:rFonts w:ascii="DIN Alternate" w:hAnsi="DIN Alternate" w:cs="Arial"/>
          <w:color w:val="000000"/>
        </w:rPr>
        <w:t xml:space="preserve"> 2</w:t>
      </w:r>
      <w:r w:rsidR="006E4C72">
        <w:rPr>
          <w:rFonts w:ascii="DIN Alternate" w:hAnsi="DIN Alternate" w:cs="Arial"/>
          <w:color w:val="000000"/>
        </w:rPr>
        <w:t xml:space="preserve">0 de </w:t>
      </w:r>
      <w:r w:rsidR="007D1E53">
        <w:rPr>
          <w:rFonts w:ascii="DIN Alternate" w:hAnsi="DIN Alternate" w:cs="Arial"/>
          <w:color w:val="000000"/>
        </w:rPr>
        <w:t>julio</w:t>
      </w:r>
      <w:r w:rsidR="006E4C72">
        <w:rPr>
          <w:rFonts w:ascii="DIN Alternate" w:hAnsi="DIN Alternate" w:cs="Arial"/>
          <w:color w:val="000000"/>
        </w:rPr>
        <w:t xml:space="preserve"> de 201</w:t>
      </w:r>
      <w:r w:rsidR="007D1E53">
        <w:rPr>
          <w:rFonts w:ascii="DIN Alternate" w:hAnsi="DIN Alternate" w:cs="Arial"/>
          <w:color w:val="000000"/>
        </w:rPr>
        <w:t>3</w:t>
      </w:r>
      <w:r w:rsidRPr="00CC22BE">
        <w:rPr>
          <w:rFonts w:ascii="DIN Alternate" w:hAnsi="DIN Alternate" w:cs="Arial"/>
          <w:color w:val="000000"/>
        </w:rPr>
        <w:t>, sujeta a modificación por la Comisión.</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4- </w:t>
      </w:r>
      <w:r w:rsidRPr="00CC22BE">
        <w:rPr>
          <w:rFonts w:ascii="DIN Alternate" w:hAnsi="DIN Alternate" w:cs="Arial"/>
          <w:color w:val="000000"/>
        </w:rPr>
        <w:t xml:space="preserve">Previo a la elección, las participantes se reunirán con miembros del jurado, en lugar y horario que </w:t>
      </w:r>
      <w:smartTag w:uri="urn:schemas-microsoft-com:office:smarttags" w:element="PersonName">
        <w:smartTagPr>
          <w:attr w:name="ProductID" w:val="la Comisi￳n"/>
        </w:smartTagPr>
        <w:r w:rsidRPr="00CC22BE">
          <w:rPr>
            <w:rFonts w:ascii="DIN Alternate" w:hAnsi="DIN Alternate" w:cs="Arial"/>
            <w:color w:val="000000"/>
          </w:rPr>
          <w:t>la Comisión</w:t>
        </w:r>
      </w:smartTag>
      <w:r w:rsidRPr="00CC22BE">
        <w:rPr>
          <w:rFonts w:ascii="DIN Alternate" w:hAnsi="DIN Alternate" w:cs="Arial"/>
          <w:color w:val="000000"/>
        </w:rPr>
        <w:t xml:space="preserve"> así lo decida, los que tendrán ocasión de apreciar más de cerca las cualidades personales de cada una de las jóvenes concursantes. Las que además deberán capacitarse acerca del producto.</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5- </w:t>
      </w:r>
      <w:r w:rsidRPr="00CC22BE">
        <w:rPr>
          <w:rFonts w:ascii="DIN Alternate" w:hAnsi="DIN Alternate" w:cs="Arial"/>
          <w:color w:val="000000"/>
        </w:rPr>
        <w:t>Cada aspirante se presentará con una acompañante</w:t>
      </w:r>
      <w:r w:rsidR="002E4A82">
        <w:rPr>
          <w:rFonts w:ascii="DIN Alternate" w:hAnsi="DIN Alternate" w:cs="Arial"/>
          <w:color w:val="000000"/>
        </w:rPr>
        <w:t xml:space="preserve"> </w:t>
      </w:r>
      <w:r w:rsidR="00B9266E">
        <w:rPr>
          <w:rFonts w:ascii="DIN Alternate" w:hAnsi="DIN Alternate" w:cs="Arial"/>
          <w:color w:val="000000"/>
        </w:rPr>
        <w:t xml:space="preserve">de sexo </w:t>
      </w:r>
      <w:r w:rsidR="002E4A82">
        <w:rPr>
          <w:rFonts w:ascii="DIN Alternate" w:hAnsi="DIN Alternate" w:cs="Arial"/>
          <w:color w:val="000000"/>
        </w:rPr>
        <w:t>femenino</w:t>
      </w:r>
      <w:r w:rsidRPr="00CC22BE">
        <w:rPr>
          <w:rFonts w:ascii="DIN Alternate" w:hAnsi="DIN Alternate" w:cs="Arial"/>
          <w:color w:val="000000"/>
        </w:rPr>
        <w:t xml:space="preserve">, que será su representante ante </w:t>
      </w:r>
      <w:smartTag w:uri="urn:schemas-microsoft-com:office:smarttags" w:element="PersonName">
        <w:smartTagPr>
          <w:attr w:name="ProductID" w:val="la Comisi￳n"/>
        </w:smartTagPr>
        <w:r w:rsidRPr="00CC22BE">
          <w:rPr>
            <w:rFonts w:ascii="DIN Alternate" w:hAnsi="DIN Alternate" w:cs="Arial"/>
            <w:color w:val="000000"/>
          </w:rPr>
          <w:t>la Comisión</w:t>
        </w:r>
      </w:smartTag>
      <w:r w:rsidRPr="00CC22BE">
        <w:rPr>
          <w:rFonts w:ascii="DIN Alternate" w:hAnsi="DIN Alternate" w:cs="Arial"/>
          <w:color w:val="000000"/>
        </w:rPr>
        <w:t xml:space="preserve"> y compartirá con la aspirante la responsabilidad de que tanto la institución como la postulante cumplan con los requisitos establecidos: remitir en tiempo y forma la documentación requerida, presentarse con la postulante el día y horario establecido, circunstancia de la cual es la única responsable.</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6- </w:t>
      </w:r>
      <w:smartTag w:uri="urn:schemas-microsoft-com:office:smarttags" w:element="PersonName">
        <w:smartTagPr>
          <w:attr w:name="ProductID" w:val="la Comisi￳n"/>
        </w:smartTagPr>
        <w:r w:rsidRPr="00CC22BE">
          <w:rPr>
            <w:rFonts w:ascii="DIN Alternate" w:hAnsi="DIN Alternate" w:cs="Arial"/>
            <w:color w:val="000000"/>
          </w:rPr>
          <w:t>La Comisión</w:t>
        </w:r>
      </w:smartTag>
      <w:r w:rsidRPr="00CC22BE">
        <w:rPr>
          <w:rFonts w:ascii="DIN Alternate" w:hAnsi="DIN Alternate" w:cs="Arial"/>
          <w:color w:val="000000"/>
        </w:rPr>
        <w:t xml:space="preserve"> organizadora se compromete a proveer todas las comodidades necesarias para el alojamiento, atención y comida de la participante y su delegada mientras se desarrolle el evento, para que las mismas puedan atender a todo lo necesario para la presentación de la aspirante a reina del concurso. Los demás gastos, erogaciones y consumos de bienes y/o servicios serán por cuenta y cargo exclusivo de la postulante. </w:t>
      </w:r>
    </w:p>
    <w:p w:rsidR="001A6DB5" w:rsidRDefault="001A6DB5" w:rsidP="001A6DB5">
      <w:pPr>
        <w:jc w:val="both"/>
        <w:rPr>
          <w:rFonts w:ascii="DIN Alternate" w:hAnsi="DIN Alternate" w:cs="Arial"/>
          <w:color w:val="000000"/>
        </w:rPr>
      </w:pPr>
    </w:p>
    <w:p w:rsidR="002E4A82" w:rsidRDefault="002E4A82" w:rsidP="001A6DB5">
      <w:pPr>
        <w:jc w:val="both"/>
        <w:rPr>
          <w:rFonts w:ascii="DIN Alternate" w:hAnsi="DIN Alternate" w:cs="Arial"/>
          <w:color w:val="000000"/>
        </w:rPr>
      </w:pPr>
    </w:p>
    <w:p w:rsidR="002E4A82" w:rsidRDefault="002E4A82" w:rsidP="001A6DB5">
      <w:pPr>
        <w:jc w:val="both"/>
        <w:rPr>
          <w:rFonts w:ascii="DIN Alternate" w:hAnsi="DIN Alternate" w:cs="Arial"/>
          <w:color w:val="000000"/>
        </w:rPr>
      </w:pPr>
    </w:p>
    <w:p w:rsidR="002E4A82" w:rsidRPr="00CC22BE" w:rsidRDefault="002E4A82"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7- </w:t>
      </w:r>
      <w:r w:rsidRPr="00CC22BE">
        <w:rPr>
          <w:rFonts w:ascii="DIN Alternate" w:hAnsi="DIN Alternate" w:cs="Arial"/>
          <w:color w:val="000000"/>
        </w:rPr>
        <w:t>Las delegacione</w:t>
      </w:r>
      <w:r w:rsidR="002E4A82">
        <w:rPr>
          <w:rFonts w:ascii="DIN Alternate" w:hAnsi="DIN Alternate" w:cs="Arial"/>
          <w:color w:val="000000"/>
        </w:rPr>
        <w:t>s deb</w:t>
      </w:r>
      <w:r w:rsidR="001F6F0F">
        <w:rPr>
          <w:rFonts w:ascii="DIN Alternate" w:hAnsi="DIN Alternate" w:cs="Arial"/>
          <w:color w:val="000000"/>
        </w:rPr>
        <w:t xml:space="preserve">erán presentarse en el Predio de </w:t>
      </w:r>
      <w:smartTag w:uri="urn:schemas-microsoft-com:office:smarttags" w:element="PersonName">
        <w:smartTagPr>
          <w:attr w:name="ProductID" w:val="la Expo Yerba"/>
        </w:smartTagPr>
        <w:smartTag w:uri="urn:schemas-microsoft-com:office:smarttags" w:element="PersonName">
          <w:smartTagPr>
            <w:attr w:name="ProductID" w:val="la Expo"/>
          </w:smartTagPr>
          <w:r w:rsidR="001F6F0F">
            <w:rPr>
              <w:rFonts w:ascii="DIN Alternate" w:hAnsi="DIN Alternate" w:cs="Arial"/>
              <w:color w:val="000000"/>
            </w:rPr>
            <w:t>la Expo</w:t>
          </w:r>
        </w:smartTag>
        <w:r w:rsidR="001F6F0F">
          <w:rPr>
            <w:rFonts w:ascii="DIN Alternate" w:hAnsi="DIN Alternate" w:cs="Arial"/>
            <w:color w:val="000000"/>
          </w:rPr>
          <w:t xml:space="preserve"> Yerba</w:t>
        </w:r>
      </w:smartTag>
      <w:r w:rsidR="001F6F0F">
        <w:rPr>
          <w:rFonts w:ascii="DIN Alternate" w:hAnsi="DIN Alternate" w:cs="Arial"/>
          <w:color w:val="000000"/>
        </w:rPr>
        <w:t>, sito en Av. Centenario y Av Islas Malvinas</w:t>
      </w:r>
      <w:r w:rsidRPr="00CC22BE">
        <w:rPr>
          <w:rFonts w:ascii="DIN Alternate" w:hAnsi="DIN Alternate" w:cs="Arial"/>
          <w:color w:val="000000"/>
        </w:rPr>
        <w:t>, en la fecha indicada en la invitación oportunamente cursada.</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8- </w:t>
      </w:r>
      <w:r w:rsidRPr="00CC22BE">
        <w:rPr>
          <w:rFonts w:ascii="DIN Alternate" w:hAnsi="DIN Alternate" w:cs="Arial"/>
          <w:color w:val="000000"/>
        </w:rPr>
        <w:t xml:space="preserve"> La candidata participará de todos los actos programados por </w:t>
      </w:r>
      <w:smartTag w:uri="urn:schemas-microsoft-com:office:smarttags" w:element="PersonName">
        <w:smartTagPr>
          <w:attr w:name="ProductID" w:val="la Comisi￳n"/>
        </w:smartTagPr>
        <w:r w:rsidRPr="00CC22BE">
          <w:rPr>
            <w:rFonts w:ascii="DIN Alternate" w:hAnsi="DIN Alternate" w:cs="Arial"/>
            <w:color w:val="000000"/>
          </w:rPr>
          <w:t>la Comisión</w:t>
        </w:r>
      </w:smartTag>
      <w:r w:rsidRPr="00CC22BE">
        <w:rPr>
          <w:rFonts w:ascii="DIN Alternate" w:hAnsi="DIN Alternate" w:cs="Arial"/>
          <w:color w:val="000000"/>
        </w:rPr>
        <w:t xml:space="preserve">, tales como ensayos, </w:t>
      </w:r>
      <w:r w:rsidR="00B9266E">
        <w:rPr>
          <w:rFonts w:ascii="DIN Alternate" w:hAnsi="DIN Alternate" w:cs="Arial"/>
          <w:color w:val="000000"/>
        </w:rPr>
        <w:t>agasajos, presentaciones</w:t>
      </w:r>
      <w:r w:rsidRPr="00CC22BE">
        <w:rPr>
          <w:rFonts w:ascii="DIN Alternate" w:hAnsi="DIN Alternate" w:cs="Arial"/>
          <w:color w:val="000000"/>
        </w:rPr>
        <w:t>, conferencia de prensa y demás.</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9- </w:t>
      </w:r>
      <w:r w:rsidRPr="00CC22BE">
        <w:rPr>
          <w:rFonts w:ascii="DIN Alternate" w:hAnsi="DIN Alternate" w:cs="Arial"/>
          <w:color w:val="000000"/>
        </w:rPr>
        <w:t xml:space="preserve">En la noche de la elección, las postulantes </w:t>
      </w:r>
      <w:r w:rsidR="006F0274" w:rsidRPr="00CC22BE">
        <w:rPr>
          <w:rFonts w:ascii="DIN Alternate" w:hAnsi="DIN Alternate" w:cs="Arial"/>
          <w:color w:val="000000"/>
        </w:rPr>
        <w:t>deberán</w:t>
      </w:r>
      <w:r w:rsidR="006E4C72">
        <w:rPr>
          <w:rFonts w:ascii="DIN Alternate" w:hAnsi="DIN Alternate" w:cs="Arial"/>
          <w:color w:val="000000"/>
        </w:rPr>
        <w:t xml:space="preserve"> desfilar con </w:t>
      </w:r>
      <w:r w:rsidRPr="00CC22BE">
        <w:rPr>
          <w:rFonts w:ascii="DIN Alternate" w:hAnsi="DIN Alternate" w:cs="Arial"/>
          <w:color w:val="000000"/>
        </w:rPr>
        <w:t>ropa sport elegante y vestido de n</w:t>
      </w:r>
      <w:r w:rsidR="002E4A82">
        <w:rPr>
          <w:rFonts w:ascii="DIN Alternate" w:hAnsi="DIN Alternate" w:cs="Arial"/>
          <w:color w:val="000000"/>
        </w:rPr>
        <w:t>oche largo y zapatos de vestir.</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10- </w:t>
      </w:r>
      <w:r w:rsidRPr="00CC22BE">
        <w:rPr>
          <w:rFonts w:ascii="DIN Alternate" w:hAnsi="DIN Alternate" w:cs="Arial"/>
          <w:color w:val="000000"/>
        </w:rPr>
        <w:t>La elección se efectuará por votación secreta, considerando la belleza del rostro, el encanto personal, su figura y personalidad, la cultura general, y los conocimientos que exhiba referente al producto y la región de la yerba mate y la tierra roja.</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color w:val="000000"/>
        </w:rPr>
        <w:t>La elección del jurado es inapelable, y la postulante que obtenga mayor puntaje será consagrada reina. En sentido decreciente, la cantidad de votos consagrará respectivamente primera y segunda princesa.</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11- </w:t>
      </w:r>
      <w:r w:rsidRPr="00CC22BE">
        <w:rPr>
          <w:rFonts w:ascii="DIN Alternate" w:hAnsi="DIN Alternate" w:cs="Arial"/>
          <w:color w:val="000000"/>
        </w:rPr>
        <w:t>El jurado estará integrado por personas que no tengan vinculación con ninguna de las participantes y serán designados por la comisión organizadora.</w:t>
      </w:r>
    </w:p>
    <w:p w:rsidR="001A6DB5" w:rsidRPr="00CC22BE" w:rsidRDefault="001A6DB5" w:rsidP="001A6DB5">
      <w:pPr>
        <w:jc w:val="both"/>
        <w:rPr>
          <w:rFonts w:ascii="DIN Alternate" w:hAnsi="DIN Alternate" w:cs="Arial"/>
          <w:color w:val="000000"/>
        </w:rPr>
      </w:pPr>
    </w:p>
    <w:p w:rsidR="00EC5AFF" w:rsidRDefault="001A6DB5" w:rsidP="001A6DB5">
      <w:pPr>
        <w:jc w:val="both"/>
        <w:rPr>
          <w:rFonts w:ascii="DIN Alternate" w:hAnsi="DIN Alternate" w:cs="Arial"/>
          <w:color w:val="000000"/>
        </w:rPr>
      </w:pPr>
      <w:r w:rsidRPr="00CC22BE">
        <w:rPr>
          <w:rFonts w:ascii="DIN Alternate" w:hAnsi="DIN Alternate" w:cs="Arial"/>
          <w:b/>
          <w:color w:val="000000"/>
        </w:rPr>
        <w:t xml:space="preserve">Art. 12- </w:t>
      </w:r>
      <w:r w:rsidRPr="00CC22BE">
        <w:rPr>
          <w:rFonts w:ascii="DIN Alternate" w:hAnsi="DIN Alternate" w:cs="Arial"/>
          <w:color w:val="000000"/>
        </w:rPr>
        <w:t xml:space="preserve"> La postulante que resultare elegida Reina Nacional de </w:t>
      </w:r>
      <w:smartTag w:uri="urn:schemas-microsoft-com:office:smarttags" w:element="PersonName">
        <w:smartTagPr>
          <w:attr w:name="ProductID" w:val="la Yerba Mate"/>
        </w:smartTagPr>
        <w:smartTag w:uri="urn:schemas-microsoft-com:office:smarttags" w:element="PersonName">
          <w:smartTagPr>
            <w:attr w:name="ProductID" w:val="la Yerba"/>
          </w:smartTagPr>
          <w:r w:rsidRPr="00CC22BE">
            <w:rPr>
              <w:rFonts w:ascii="DIN Alternate" w:hAnsi="DIN Alternate" w:cs="Arial"/>
              <w:color w:val="000000"/>
            </w:rPr>
            <w:t>la Yerba</w:t>
          </w:r>
        </w:smartTag>
        <w:r w:rsidRPr="00CC22BE">
          <w:rPr>
            <w:rFonts w:ascii="DIN Alternate" w:hAnsi="DIN Alternate" w:cs="Arial"/>
            <w:color w:val="000000"/>
          </w:rPr>
          <w:t xml:space="preserve"> Mate</w:t>
        </w:r>
      </w:smartTag>
      <w:r w:rsidRPr="00CC22BE">
        <w:rPr>
          <w:rFonts w:ascii="DIN Alternate" w:hAnsi="DIN Alternate" w:cs="Arial"/>
          <w:color w:val="000000"/>
        </w:rPr>
        <w:t xml:space="preserve">, está comprometida a representar a su fiesta en los eventos que </w:t>
      </w:r>
      <w:smartTag w:uri="urn:schemas-microsoft-com:office:smarttags" w:element="PersonName">
        <w:smartTagPr>
          <w:attr w:name="ProductID" w:val="la Comisi￳n"/>
        </w:smartTagPr>
        <w:r w:rsidRPr="00CC22BE">
          <w:rPr>
            <w:rFonts w:ascii="DIN Alternate" w:hAnsi="DIN Alternate" w:cs="Arial"/>
            <w:color w:val="000000"/>
          </w:rPr>
          <w:t>la Comisión</w:t>
        </w:r>
      </w:smartTag>
      <w:r w:rsidRPr="00CC22BE">
        <w:rPr>
          <w:rFonts w:ascii="DIN Alternate" w:hAnsi="DIN Alternate" w:cs="Arial"/>
          <w:color w:val="000000"/>
        </w:rPr>
        <w:t xml:space="preserve"> determine y le sean comunicados durante el transcurso de su reinado, asumiendo la reina, el compromiso de disponer del tiempo que fuera necesario en cada oportunidad y de los permisos correspondientes para viajar al exterior. </w:t>
      </w:r>
    </w:p>
    <w:p w:rsidR="00EC5AFF" w:rsidRDefault="00EC5AFF"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13- </w:t>
      </w:r>
      <w:r w:rsidR="00094A35">
        <w:rPr>
          <w:rFonts w:ascii="DIN Alternate" w:hAnsi="DIN Alternate" w:cs="Arial"/>
          <w:color w:val="000000"/>
        </w:rPr>
        <w:t>La reina deberá</w:t>
      </w:r>
      <w:r w:rsidRPr="00CC22BE">
        <w:rPr>
          <w:rFonts w:ascii="DIN Alternate" w:hAnsi="DIN Alternate" w:cs="Arial"/>
          <w:color w:val="000000"/>
        </w:rPr>
        <w:t xml:space="preserve"> ser acompañada en sus viajes por una integrante de </w:t>
      </w:r>
      <w:smartTag w:uri="urn:schemas-microsoft-com:office:smarttags" w:element="PersonName">
        <w:smartTagPr>
          <w:attr w:name="ProductID" w:val="la Comisi￳n"/>
        </w:smartTagPr>
        <w:r w:rsidRPr="00CC22BE">
          <w:rPr>
            <w:rFonts w:ascii="DIN Alternate" w:hAnsi="DIN Alternate" w:cs="Arial"/>
            <w:color w:val="000000"/>
          </w:rPr>
          <w:t>la Comisión</w:t>
        </w:r>
      </w:smartTag>
      <w:r w:rsidRPr="00CC22BE">
        <w:rPr>
          <w:rFonts w:ascii="DIN Alternate" w:hAnsi="DIN Alternate" w:cs="Arial"/>
          <w:color w:val="000000"/>
        </w:rPr>
        <w:t>, que no reemplaza a sus padres en caso de ser menor.</w:t>
      </w:r>
      <w:r w:rsidR="00094A35">
        <w:rPr>
          <w:rFonts w:ascii="DIN Alternate" w:hAnsi="DIN Alternate" w:cs="Arial"/>
          <w:color w:val="000000"/>
        </w:rPr>
        <w:t xml:space="preserve"> En este último caso, el o los padres que decidan acompañar a la reina electa menor de edad, podrán realizarlo pero a su costa.</w:t>
      </w:r>
      <w:r w:rsidRPr="00CC22BE">
        <w:rPr>
          <w:rFonts w:ascii="DIN Alternate" w:hAnsi="DIN Alternate" w:cs="Arial"/>
          <w:color w:val="000000"/>
        </w:rPr>
        <w:t xml:space="preserve"> En caso de no poder asistir justificadamente, será reemplazada por la primera princesa o por la segunda, las cuales quedan también comprometidas a cumplir con este reglamento.</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14- </w:t>
      </w:r>
      <w:r w:rsidRPr="00CC22BE">
        <w:rPr>
          <w:rFonts w:ascii="DIN Alternate" w:hAnsi="DIN Alternate" w:cs="Arial"/>
          <w:color w:val="000000"/>
        </w:rPr>
        <w:t>En caso de: 1) contraer enlac</w:t>
      </w:r>
      <w:bookmarkStart w:id="0" w:name="_GoBack"/>
      <w:bookmarkEnd w:id="0"/>
      <w:r w:rsidRPr="00CC22BE">
        <w:rPr>
          <w:rFonts w:ascii="DIN Alternate" w:hAnsi="DIN Alternate" w:cs="Arial"/>
          <w:color w:val="000000"/>
        </w:rPr>
        <w:t>e matrimonial, 2) no mantener la moral y la buena conducta, o 3) adquirir estado de gravidez; cesará automáticamente el reinado, correspondiendo suceder el título y los atributos a la primera princesa.</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15- </w:t>
      </w:r>
      <w:r w:rsidRPr="00CC22BE">
        <w:rPr>
          <w:rFonts w:ascii="DIN Alternate" w:hAnsi="DIN Alternate" w:cs="Arial"/>
          <w:color w:val="000000"/>
        </w:rPr>
        <w:t xml:space="preserve">Son atributos de </w:t>
      </w:r>
      <w:smartTag w:uri="urn:schemas-microsoft-com:office:smarttags" w:element="PersonName">
        <w:smartTagPr>
          <w:attr w:name="ProductID" w:val="la Reina Nacional"/>
        </w:smartTagPr>
        <w:r w:rsidRPr="00CC22BE">
          <w:rPr>
            <w:rFonts w:ascii="DIN Alternate" w:hAnsi="DIN Alternate" w:cs="Arial"/>
            <w:color w:val="000000"/>
          </w:rPr>
          <w:t>la Reina Nacional</w:t>
        </w:r>
      </w:smartTag>
      <w:r w:rsidRPr="00CC22BE">
        <w:rPr>
          <w:rFonts w:ascii="DIN Alternate" w:hAnsi="DIN Alternate" w:cs="Arial"/>
          <w:color w:val="000000"/>
        </w:rPr>
        <w:t xml:space="preserve"> de </w:t>
      </w:r>
      <w:smartTag w:uri="urn:schemas-microsoft-com:office:smarttags" w:element="PersonName">
        <w:smartTagPr>
          <w:attr w:name="ProductID" w:val="la Yerba Mate"/>
        </w:smartTagPr>
        <w:smartTag w:uri="urn:schemas-microsoft-com:office:smarttags" w:element="PersonName">
          <w:smartTagPr>
            <w:attr w:name="ProductID" w:val="la Yerba"/>
          </w:smartTagPr>
          <w:r w:rsidRPr="00CC22BE">
            <w:rPr>
              <w:rFonts w:ascii="DIN Alternate" w:hAnsi="DIN Alternate" w:cs="Arial"/>
              <w:color w:val="000000"/>
            </w:rPr>
            <w:t>la Yerba</w:t>
          </w:r>
        </w:smartTag>
        <w:r w:rsidRPr="00CC22BE">
          <w:rPr>
            <w:rFonts w:ascii="DIN Alternate" w:hAnsi="DIN Alternate" w:cs="Arial"/>
            <w:color w:val="000000"/>
          </w:rPr>
          <w:t xml:space="preserve"> Mate</w:t>
        </w:r>
      </w:smartTag>
      <w:r w:rsidRPr="00CC22BE">
        <w:rPr>
          <w:rFonts w:ascii="DIN Alternate" w:hAnsi="DIN Alternate" w:cs="Arial"/>
          <w:color w:val="000000"/>
        </w:rPr>
        <w:t xml:space="preserve">: corona, capa, banda y cetro. Los atributos de la reina quedarán depositados en la “Casa del Mate” o en lugar donde así lo disponga </w:t>
      </w:r>
      <w:smartTag w:uri="urn:schemas-microsoft-com:office:smarttags" w:element="PersonName">
        <w:smartTagPr>
          <w:attr w:name="ProductID" w:val="la Comisi￳n"/>
        </w:smartTagPr>
        <w:r w:rsidRPr="00CC22BE">
          <w:rPr>
            <w:rFonts w:ascii="DIN Alternate" w:hAnsi="DIN Alternate" w:cs="Arial"/>
            <w:color w:val="000000"/>
          </w:rPr>
          <w:t>la Comisión</w:t>
        </w:r>
      </w:smartTag>
      <w:r w:rsidRPr="00CC22BE">
        <w:rPr>
          <w:rFonts w:ascii="DIN Alternate" w:hAnsi="DIN Alternate" w:cs="Arial"/>
          <w:color w:val="000000"/>
        </w:rPr>
        <w:t xml:space="preserve">, a los efectos de ser </w:t>
      </w:r>
      <w:r w:rsidR="001147E6">
        <w:rPr>
          <w:rFonts w:ascii="DIN Alternate" w:hAnsi="DIN Alternate" w:cs="Arial"/>
          <w:color w:val="000000"/>
        </w:rPr>
        <w:t>utilizadas</w:t>
      </w:r>
      <w:r w:rsidRPr="00CC22BE">
        <w:rPr>
          <w:rFonts w:ascii="DIN Alternate" w:hAnsi="DIN Alternate" w:cs="Arial"/>
          <w:color w:val="000000"/>
        </w:rPr>
        <w:t xml:space="preserve"> cada vez que fuese necesario.</w:t>
      </w:r>
    </w:p>
    <w:p w:rsidR="001A6DB5" w:rsidRDefault="001A6DB5" w:rsidP="001A6DB5">
      <w:pPr>
        <w:jc w:val="both"/>
        <w:rPr>
          <w:rFonts w:ascii="DIN Alternate" w:hAnsi="DIN Alternate" w:cs="Arial"/>
          <w:color w:val="000000"/>
        </w:rPr>
      </w:pPr>
    </w:p>
    <w:p w:rsidR="00EC5AFF" w:rsidRDefault="00EC5AFF" w:rsidP="001A6DB5">
      <w:pPr>
        <w:jc w:val="both"/>
        <w:rPr>
          <w:rFonts w:ascii="DIN Alternate" w:hAnsi="DIN Alternate" w:cs="Arial"/>
          <w:color w:val="000000"/>
        </w:rPr>
      </w:pPr>
    </w:p>
    <w:p w:rsidR="00EC5AFF" w:rsidRPr="00CC22BE" w:rsidRDefault="00EC5AFF"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16- </w:t>
      </w:r>
      <w:r w:rsidRPr="00CC22BE">
        <w:rPr>
          <w:rFonts w:ascii="DIN Alternate" w:hAnsi="DIN Alternate" w:cs="Arial"/>
          <w:color w:val="000000"/>
        </w:rPr>
        <w:t xml:space="preserve">Las participantes que resulten electas reina Nacional o princesas no podrán competir en fiestas </w:t>
      </w:r>
      <w:r w:rsidR="00EC5AFF">
        <w:rPr>
          <w:rFonts w:ascii="DIN Alternate" w:hAnsi="DIN Alternate" w:cs="Arial"/>
          <w:color w:val="000000"/>
        </w:rPr>
        <w:t>del orden nacional o provincial, por el tiempo que dure el mandato.-</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17- </w:t>
      </w:r>
      <w:smartTag w:uri="urn:schemas-microsoft-com:office:smarttags" w:element="PersonName">
        <w:smartTagPr>
          <w:attr w:name="ProductID" w:val="la Comisi￳n"/>
        </w:smartTagPr>
        <w:r w:rsidRPr="00CC22BE">
          <w:rPr>
            <w:rFonts w:ascii="DIN Alternate" w:hAnsi="DIN Alternate" w:cs="Arial"/>
            <w:color w:val="000000"/>
          </w:rPr>
          <w:t>La Comisión</w:t>
        </w:r>
      </w:smartTag>
      <w:r w:rsidRPr="00CC22BE">
        <w:rPr>
          <w:rFonts w:ascii="DIN Alternate" w:hAnsi="DIN Alternate" w:cs="Arial"/>
          <w:color w:val="000000"/>
        </w:rPr>
        <w:t xml:space="preserve"> organizadora y </w:t>
      </w:r>
      <w:smartTag w:uri="urn:schemas-microsoft-com:office:smarttags" w:element="PersonName">
        <w:smartTagPr>
          <w:attr w:name="ProductID" w:val="la Municipalidad"/>
        </w:smartTagPr>
        <w:r w:rsidRPr="00CC22BE">
          <w:rPr>
            <w:rFonts w:ascii="DIN Alternate" w:hAnsi="DIN Alternate" w:cs="Arial"/>
            <w:color w:val="000000"/>
          </w:rPr>
          <w:t>la Municipalidad</w:t>
        </w:r>
      </w:smartTag>
      <w:r w:rsidRPr="00CC22BE">
        <w:rPr>
          <w:rFonts w:ascii="DIN Alternate" w:hAnsi="DIN Alternate" w:cs="Arial"/>
          <w:color w:val="000000"/>
        </w:rPr>
        <w:t xml:space="preserve"> de Apóstoles no se responsabilizarán por pérdidas de objetos, ni accidentes que pudieren sufrir las delegaciones participantes o sus integrantes, antes durante o después de la fiesta.</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b/>
          <w:color w:val="000000"/>
        </w:rPr>
        <w:t xml:space="preserve">Art. 18- </w:t>
      </w:r>
      <w:r w:rsidRPr="00CC22BE">
        <w:rPr>
          <w:rFonts w:ascii="DIN Alternate" w:hAnsi="DIN Alternate" w:cs="Arial"/>
          <w:color w:val="000000"/>
        </w:rPr>
        <w:t xml:space="preserve">Queda a criterio de </w:t>
      </w:r>
      <w:smartTag w:uri="urn:schemas-microsoft-com:office:smarttags" w:element="PersonName">
        <w:smartTagPr>
          <w:attr w:name="ProductID" w:val="la Comisi￳n"/>
        </w:smartTagPr>
        <w:r w:rsidRPr="00CC22BE">
          <w:rPr>
            <w:rFonts w:ascii="DIN Alternate" w:hAnsi="DIN Alternate" w:cs="Arial"/>
            <w:color w:val="000000"/>
          </w:rPr>
          <w:t>la Comisión</w:t>
        </w:r>
      </w:smartTag>
      <w:r w:rsidRPr="00CC22BE">
        <w:rPr>
          <w:rFonts w:ascii="DIN Alternate" w:hAnsi="DIN Alternate" w:cs="Arial"/>
          <w:color w:val="000000"/>
        </w:rPr>
        <w:t xml:space="preserve"> organizadora la consideración de cualquier circunstancia o aspecto que no esté explícitamente establecida en el presente reglamento, siendo su decisión de carácter inapelable. La sola presentación firmada de la ficha de inscripción determinará la aceptación del presente reglamento.</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p>
    <w:p w:rsidR="001A6DB5" w:rsidRPr="00CC22BE" w:rsidRDefault="002E4A82" w:rsidP="002E4A82">
      <w:pPr>
        <w:tabs>
          <w:tab w:val="left" w:pos="7185"/>
        </w:tabs>
        <w:jc w:val="both"/>
        <w:rPr>
          <w:rFonts w:ascii="DIN Alternate" w:hAnsi="DIN Alternate" w:cs="Arial"/>
          <w:color w:val="000000"/>
        </w:rPr>
      </w:pPr>
      <w:r>
        <w:rPr>
          <w:rFonts w:ascii="DIN Alternate" w:hAnsi="DIN Alternate" w:cs="Arial"/>
          <w:color w:val="000000"/>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881"/>
        <w:gridCol w:w="2882"/>
      </w:tblGrid>
      <w:tr w:rsidR="001A6DB5" w:rsidRPr="00CC22BE">
        <w:tc>
          <w:tcPr>
            <w:tcW w:w="2881" w:type="dxa"/>
          </w:tcPr>
          <w:p w:rsidR="001A6DB5" w:rsidRPr="00CC22BE" w:rsidRDefault="001A6DB5" w:rsidP="004438B9">
            <w:pPr>
              <w:pBdr>
                <w:bottom w:val="single" w:sz="12" w:space="1" w:color="auto"/>
              </w:pBdr>
              <w:jc w:val="center"/>
              <w:rPr>
                <w:rFonts w:ascii="DIN Alternate" w:hAnsi="DIN Alternate" w:cs="Arial"/>
                <w:b/>
                <w:color w:val="000000"/>
              </w:rPr>
            </w:pPr>
          </w:p>
          <w:p w:rsidR="001A6DB5" w:rsidRPr="00CC22BE" w:rsidRDefault="001A6DB5" w:rsidP="004438B9">
            <w:pPr>
              <w:jc w:val="center"/>
              <w:rPr>
                <w:rFonts w:ascii="DIN Alternate" w:hAnsi="DIN Alternate" w:cs="Arial"/>
                <w:color w:val="000000"/>
              </w:rPr>
            </w:pPr>
            <w:r w:rsidRPr="00CC22BE">
              <w:rPr>
                <w:rFonts w:ascii="DIN Alternate" w:hAnsi="DIN Alternate" w:cs="Arial"/>
                <w:color w:val="000000"/>
              </w:rPr>
              <w:t>Firma del padre o tutor</w:t>
            </w:r>
          </w:p>
          <w:p w:rsidR="001A6DB5" w:rsidRPr="00CC22BE" w:rsidRDefault="001A6DB5" w:rsidP="004438B9">
            <w:pPr>
              <w:jc w:val="center"/>
              <w:rPr>
                <w:rFonts w:ascii="DIN Alternate" w:hAnsi="DIN Alternate" w:cs="Arial"/>
                <w:color w:val="000000"/>
              </w:rPr>
            </w:pPr>
          </w:p>
          <w:p w:rsidR="001A6DB5" w:rsidRPr="00CC22BE" w:rsidRDefault="001A6DB5" w:rsidP="004438B9">
            <w:pPr>
              <w:rPr>
                <w:rFonts w:ascii="DIN Alternate" w:hAnsi="DIN Alternate" w:cs="Arial"/>
                <w:color w:val="000000"/>
              </w:rPr>
            </w:pPr>
            <w:r w:rsidRPr="00CC22BE">
              <w:rPr>
                <w:rFonts w:ascii="DIN Alternate" w:hAnsi="DIN Alternate" w:cs="Arial"/>
                <w:color w:val="000000"/>
              </w:rPr>
              <w:t>Aclaración:</w:t>
            </w:r>
          </w:p>
          <w:p w:rsidR="001A6DB5" w:rsidRPr="00CC22BE" w:rsidRDefault="001A6DB5" w:rsidP="004438B9">
            <w:pPr>
              <w:rPr>
                <w:rFonts w:ascii="DIN Alternate" w:hAnsi="DIN Alternate" w:cs="Arial"/>
                <w:color w:val="000000"/>
              </w:rPr>
            </w:pPr>
            <w:r w:rsidRPr="00CC22BE">
              <w:rPr>
                <w:rFonts w:ascii="DIN Alternate" w:hAnsi="DIN Alternate" w:cs="Arial"/>
                <w:color w:val="000000"/>
              </w:rPr>
              <w:t>DNI:</w:t>
            </w:r>
          </w:p>
          <w:p w:rsidR="001A6DB5" w:rsidRPr="00CC22BE" w:rsidRDefault="001A6DB5" w:rsidP="004438B9">
            <w:pPr>
              <w:rPr>
                <w:rFonts w:ascii="DIN Alternate" w:hAnsi="DIN Alternate" w:cs="Arial"/>
                <w:color w:val="000000"/>
              </w:rPr>
            </w:pPr>
            <w:r w:rsidRPr="00CC22BE">
              <w:rPr>
                <w:rFonts w:ascii="DIN Alternate" w:hAnsi="DIN Alternate" w:cs="Arial"/>
                <w:color w:val="000000"/>
              </w:rPr>
              <w:t>Domicilio:</w:t>
            </w:r>
          </w:p>
          <w:p w:rsidR="001A6DB5" w:rsidRPr="00CC22BE" w:rsidRDefault="002E4A82" w:rsidP="004438B9">
            <w:pPr>
              <w:rPr>
                <w:rFonts w:ascii="DIN Alternate" w:hAnsi="DIN Alternate" w:cs="Arial"/>
                <w:color w:val="000000"/>
              </w:rPr>
            </w:pPr>
            <w:r w:rsidRPr="00CC22BE">
              <w:rPr>
                <w:rFonts w:ascii="DIN Alternate" w:hAnsi="DIN Alternate" w:cs="Arial"/>
                <w:color w:val="000000"/>
              </w:rPr>
              <w:t>Teléfono</w:t>
            </w:r>
            <w:r w:rsidR="001A6DB5" w:rsidRPr="00CC22BE">
              <w:rPr>
                <w:rFonts w:ascii="DIN Alternate" w:hAnsi="DIN Alternate" w:cs="Arial"/>
                <w:color w:val="000000"/>
              </w:rPr>
              <w:t>:</w:t>
            </w:r>
          </w:p>
        </w:tc>
        <w:tc>
          <w:tcPr>
            <w:tcW w:w="2881" w:type="dxa"/>
          </w:tcPr>
          <w:p w:rsidR="001A6DB5" w:rsidRPr="00CC22BE" w:rsidRDefault="001A6DB5" w:rsidP="004438B9">
            <w:pPr>
              <w:pBdr>
                <w:bottom w:val="single" w:sz="12" w:space="1" w:color="auto"/>
              </w:pBdr>
              <w:jc w:val="center"/>
              <w:rPr>
                <w:rFonts w:ascii="DIN Alternate" w:hAnsi="DIN Alternate" w:cs="Arial"/>
                <w:b/>
                <w:color w:val="000000"/>
              </w:rPr>
            </w:pPr>
          </w:p>
          <w:p w:rsidR="001A6DB5" w:rsidRPr="00CC22BE" w:rsidRDefault="001A6DB5" w:rsidP="004438B9">
            <w:pPr>
              <w:jc w:val="center"/>
              <w:rPr>
                <w:rFonts w:ascii="DIN Alternate" w:hAnsi="DIN Alternate" w:cs="Arial"/>
                <w:color w:val="000000"/>
              </w:rPr>
            </w:pPr>
            <w:r w:rsidRPr="00CC22BE">
              <w:rPr>
                <w:rFonts w:ascii="DIN Alternate" w:hAnsi="DIN Alternate" w:cs="Arial"/>
                <w:color w:val="000000"/>
              </w:rPr>
              <w:t>Firma de la madre</w:t>
            </w:r>
          </w:p>
          <w:p w:rsidR="001A6DB5" w:rsidRPr="00CC22BE" w:rsidRDefault="001A6DB5" w:rsidP="004438B9">
            <w:pPr>
              <w:jc w:val="center"/>
              <w:rPr>
                <w:rFonts w:ascii="DIN Alternate" w:hAnsi="DIN Alternate" w:cs="Arial"/>
                <w:color w:val="000000"/>
              </w:rPr>
            </w:pPr>
          </w:p>
          <w:p w:rsidR="001A6DB5" w:rsidRPr="00CC22BE" w:rsidRDefault="001A6DB5" w:rsidP="004438B9">
            <w:pPr>
              <w:rPr>
                <w:rFonts w:ascii="DIN Alternate" w:hAnsi="DIN Alternate" w:cs="Arial"/>
                <w:color w:val="000000"/>
              </w:rPr>
            </w:pPr>
            <w:r w:rsidRPr="00CC22BE">
              <w:rPr>
                <w:rFonts w:ascii="DIN Alternate" w:hAnsi="DIN Alternate" w:cs="Arial"/>
                <w:color w:val="000000"/>
              </w:rPr>
              <w:t>Aclaración:</w:t>
            </w:r>
          </w:p>
          <w:p w:rsidR="001A6DB5" w:rsidRPr="00CC22BE" w:rsidRDefault="001A6DB5" w:rsidP="004438B9">
            <w:pPr>
              <w:rPr>
                <w:rFonts w:ascii="DIN Alternate" w:hAnsi="DIN Alternate" w:cs="Arial"/>
                <w:color w:val="000000"/>
              </w:rPr>
            </w:pPr>
            <w:r w:rsidRPr="00CC22BE">
              <w:rPr>
                <w:rFonts w:ascii="DIN Alternate" w:hAnsi="DIN Alternate" w:cs="Arial"/>
                <w:color w:val="000000"/>
              </w:rPr>
              <w:t>DNI:</w:t>
            </w:r>
          </w:p>
          <w:p w:rsidR="001A6DB5" w:rsidRPr="00CC22BE" w:rsidRDefault="001A6DB5" w:rsidP="004438B9">
            <w:pPr>
              <w:rPr>
                <w:rFonts w:ascii="DIN Alternate" w:hAnsi="DIN Alternate" w:cs="Arial"/>
                <w:color w:val="000000"/>
              </w:rPr>
            </w:pPr>
            <w:r w:rsidRPr="00CC22BE">
              <w:rPr>
                <w:rFonts w:ascii="DIN Alternate" w:hAnsi="DIN Alternate" w:cs="Arial"/>
                <w:color w:val="000000"/>
              </w:rPr>
              <w:t>Domicilio:</w:t>
            </w:r>
          </w:p>
          <w:p w:rsidR="001A6DB5" w:rsidRPr="00CC22BE" w:rsidRDefault="002E4A82" w:rsidP="004438B9">
            <w:pPr>
              <w:jc w:val="both"/>
              <w:rPr>
                <w:rFonts w:ascii="DIN Alternate" w:hAnsi="DIN Alternate" w:cs="Arial"/>
                <w:b/>
                <w:color w:val="000000"/>
              </w:rPr>
            </w:pPr>
            <w:r w:rsidRPr="00CC22BE">
              <w:rPr>
                <w:rFonts w:ascii="DIN Alternate" w:hAnsi="DIN Alternate" w:cs="Arial"/>
                <w:color w:val="000000"/>
              </w:rPr>
              <w:t>Teléfono</w:t>
            </w:r>
            <w:r w:rsidR="001A6DB5" w:rsidRPr="00CC22BE">
              <w:rPr>
                <w:rFonts w:ascii="DIN Alternate" w:hAnsi="DIN Alternate" w:cs="Arial"/>
                <w:color w:val="000000"/>
              </w:rPr>
              <w:t>:</w:t>
            </w:r>
          </w:p>
        </w:tc>
        <w:tc>
          <w:tcPr>
            <w:tcW w:w="2882" w:type="dxa"/>
          </w:tcPr>
          <w:p w:rsidR="001A6DB5" w:rsidRPr="00CC22BE" w:rsidRDefault="001A6DB5" w:rsidP="004438B9">
            <w:pPr>
              <w:pBdr>
                <w:bottom w:val="single" w:sz="12" w:space="1" w:color="auto"/>
              </w:pBdr>
              <w:jc w:val="center"/>
              <w:rPr>
                <w:rFonts w:ascii="DIN Alternate" w:hAnsi="DIN Alternate" w:cs="Arial"/>
                <w:b/>
                <w:color w:val="000000"/>
              </w:rPr>
            </w:pPr>
          </w:p>
          <w:p w:rsidR="001A6DB5" w:rsidRPr="00CC22BE" w:rsidRDefault="001A6DB5" w:rsidP="004438B9">
            <w:pPr>
              <w:jc w:val="center"/>
              <w:rPr>
                <w:rFonts w:ascii="DIN Alternate" w:hAnsi="DIN Alternate" w:cs="Arial"/>
                <w:color w:val="000000"/>
              </w:rPr>
            </w:pPr>
            <w:r w:rsidRPr="00CC22BE">
              <w:rPr>
                <w:rFonts w:ascii="DIN Alternate" w:hAnsi="DIN Alternate" w:cs="Arial"/>
                <w:color w:val="000000"/>
              </w:rPr>
              <w:t>Firma de la postulante</w:t>
            </w:r>
          </w:p>
          <w:p w:rsidR="001A6DB5" w:rsidRPr="00CC22BE" w:rsidRDefault="001A6DB5" w:rsidP="004438B9">
            <w:pPr>
              <w:jc w:val="center"/>
              <w:rPr>
                <w:rFonts w:ascii="DIN Alternate" w:hAnsi="DIN Alternate" w:cs="Arial"/>
                <w:color w:val="000000"/>
              </w:rPr>
            </w:pPr>
          </w:p>
          <w:p w:rsidR="001A6DB5" w:rsidRPr="00CC22BE" w:rsidRDefault="001A6DB5" w:rsidP="004438B9">
            <w:pPr>
              <w:rPr>
                <w:rFonts w:ascii="DIN Alternate" w:hAnsi="DIN Alternate" w:cs="Arial"/>
                <w:color w:val="000000"/>
              </w:rPr>
            </w:pPr>
            <w:r w:rsidRPr="00CC22BE">
              <w:rPr>
                <w:rFonts w:ascii="DIN Alternate" w:hAnsi="DIN Alternate" w:cs="Arial"/>
                <w:color w:val="000000"/>
              </w:rPr>
              <w:t>Aclaración:</w:t>
            </w:r>
          </w:p>
          <w:p w:rsidR="001A6DB5" w:rsidRPr="00CC22BE" w:rsidRDefault="001A6DB5" w:rsidP="004438B9">
            <w:pPr>
              <w:rPr>
                <w:rFonts w:ascii="DIN Alternate" w:hAnsi="DIN Alternate" w:cs="Arial"/>
                <w:color w:val="000000"/>
              </w:rPr>
            </w:pPr>
            <w:r w:rsidRPr="00CC22BE">
              <w:rPr>
                <w:rFonts w:ascii="DIN Alternate" w:hAnsi="DIN Alternate" w:cs="Arial"/>
                <w:color w:val="000000"/>
              </w:rPr>
              <w:t>DNI:</w:t>
            </w:r>
          </w:p>
          <w:p w:rsidR="001A6DB5" w:rsidRPr="00CC22BE" w:rsidRDefault="001A6DB5" w:rsidP="004438B9">
            <w:pPr>
              <w:rPr>
                <w:rFonts w:ascii="DIN Alternate" w:hAnsi="DIN Alternate" w:cs="Arial"/>
                <w:color w:val="000000"/>
              </w:rPr>
            </w:pPr>
            <w:r w:rsidRPr="00CC22BE">
              <w:rPr>
                <w:rFonts w:ascii="DIN Alternate" w:hAnsi="DIN Alternate" w:cs="Arial"/>
                <w:color w:val="000000"/>
              </w:rPr>
              <w:t>Domicilio:</w:t>
            </w:r>
          </w:p>
          <w:p w:rsidR="001A6DB5" w:rsidRPr="00CC22BE" w:rsidRDefault="002E4A82" w:rsidP="004438B9">
            <w:pPr>
              <w:jc w:val="both"/>
              <w:rPr>
                <w:rFonts w:ascii="DIN Alternate" w:hAnsi="DIN Alternate" w:cs="Arial"/>
                <w:b/>
                <w:color w:val="000000"/>
              </w:rPr>
            </w:pPr>
            <w:r w:rsidRPr="00CC22BE">
              <w:rPr>
                <w:rFonts w:ascii="DIN Alternate" w:hAnsi="DIN Alternate" w:cs="Arial"/>
                <w:color w:val="000000"/>
              </w:rPr>
              <w:t>Teléfono</w:t>
            </w:r>
            <w:r w:rsidR="001A6DB5" w:rsidRPr="00CC22BE">
              <w:rPr>
                <w:rFonts w:ascii="DIN Alternate" w:hAnsi="DIN Alternate" w:cs="Arial"/>
                <w:color w:val="000000"/>
              </w:rPr>
              <w:t>:</w:t>
            </w:r>
          </w:p>
        </w:tc>
      </w:tr>
    </w:tbl>
    <w:p w:rsidR="001A6DB5" w:rsidRPr="00CC22BE" w:rsidRDefault="001A6DB5" w:rsidP="001A6DB5">
      <w:pPr>
        <w:jc w:val="both"/>
        <w:rPr>
          <w:rFonts w:ascii="DIN Alternate" w:hAnsi="DIN Alternate" w:cs="Arial"/>
          <w:b/>
          <w:color w:val="000000"/>
        </w:rPr>
      </w:pPr>
    </w:p>
    <w:p w:rsidR="001A6DB5" w:rsidRPr="00CC22BE" w:rsidRDefault="001A6DB5" w:rsidP="001A6DB5">
      <w:pPr>
        <w:jc w:val="both"/>
        <w:rPr>
          <w:rFonts w:ascii="DIN Alternate" w:hAnsi="DIN Alternate" w:cs="Arial"/>
          <w:b/>
          <w:color w:val="000000"/>
        </w:rPr>
      </w:pPr>
    </w:p>
    <w:p w:rsidR="001A6DB5" w:rsidRPr="00CC22BE" w:rsidRDefault="001A6DB5" w:rsidP="001A6DB5">
      <w:pPr>
        <w:jc w:val="both"/>
        <w:rPr>
          <w:rFonts w:ascii="DIN Alternate" w:hAnsi="DIN Alternate" w:cs="Arial"/>
          <w:color w:val="000000"/>
        </w:rPr>
      </w:pPr>
      <w:r w:rsidRPr="00CC22BE">
        <w:rPr>
          <w:rFonts w:ascii="DIN Alternate" w:hAnsi="DIN Alternate" w:cs="Arial"/>
          <w:color w:val="000000"/>
        </w:rPr>
        <w:t>Municipio o entidad patrocinante:_________________________</w:t>
      </w:r>
      <w:r w:rsidR="002E4A82">
        <w:rPr>
          <w:rFonts w:ascii="DIN Alternate" w:hAnsi="DIN Alternate" w:cs="Arial"/>
          <w:color w:val="000000"/>
        </w:rPr>
        <w:t>________________</w:t>
      </w:r>
      <w:r w:rsidRPr="00CC22BE">
        <w:rPr>
          <w:rFonts w:ascii="DIN Alternate" w:hAnsi="DIN Alternate" w:cs="Arial"/>
          <w:color w:val="000000"/>
        </w:rPr>
        <w:t>__</w:t>
      </w: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p>
    <w:p w:rsidR="001A6DB5" w:rsidRPr="00CC22BE" w:rsidRDefault="001A6DB5" w:rsidP="001A6DB5">
      <w:pPr>
        <w:jc w:val="both"/>
        <w:rPr>
          <w:rFonts w:ascii="DIN Alternate" w:hAnsi="DIN Alternate" w:cs="Arial"/>
          <w:color w:val="000000"/>
        </w:rPr>
      </w:pPr>
    </w:p>
    <w:p w:rsidR="001A6DB5" w:rsidRPr="00CC22BE" w:rsidRDefault="001A6DB5" w:rsidP="001A6DB5">
      <w:pPr>
        <w:jc w:val="center"/>
        <w:rPr>
          <w:rFonts w:ascii="DIN Alternate" w:hAnsi="DIN Alternate" w:cs="Arial"/>
          <w:color w:val="000000"/>
        </w:rPr>
      </w:pPr>
      <w:r w:rsidRPr="00CC22BE">
        <w:rPr>
          <w:rFonts w:ascii="DIN Alternate" w:hAnsi="DIN Alternate" w:cs="Arial"/>
          <w:color w:val="000000"/>
        </w:rPr>
        <w:t>______________________________</w:t>
      </w:r>
    </w:p>
    <w:p w:rsidR="001A6DB5" w:rsidRDefault="001A6DB5" w:rsidP="001A6DB5">
      <w:pPr>
        <w:jc w:val="center"/>
        <w:rPr>
          <w:rFonts w:ascii="DIN Alternate" w:hAnsi="DIN Alternate" w:cs="Arial"/>
          <w:color w:val="000000"/>
        </w:rPr>
      </w:pPr>
      <w:r w:rsidRPr="00CC22BE">
        <w:rPr>
          <w:rFonts w:ascii="DIN Alternate" w:hAnsi="DIN Alternate" w:cs="Arial"/>
          <w:color w:val="000000"/>
        </w:rPr>
        <w:t>Firma y Sello del Municipio y/o entidad</w:t>
      </w:r>
    </w:p>
    <w:p w:rsidR="001F6F0F" w:rsidRPr="00CC22BE" w:rsidRDefault="001F6F0F" w:rsidP="001A6DB5">
      <w:pPr>
        <w:jc w:val="center"/>
        <w:rPr>
          <w:rFonts w:ascii="DIN Alternate" w:hAnsi="DIN Alternate" w:cs="Arial"/>
          <w:color w:val="000000"/>
        </w:rPr>
      </w:pPr>
      <w:r>
        <w:rPr>
          <w:rFonts w:ascii="DIN Alternate" w:hAnsi="DIN Alternate" w:cs="Arial"/>
          <w:color w:val="000000"/>
        </w:rPr>
        <w:t>(Requisito Obligatorio)</w:t>
      </w:r>
    </w:p>
    <w:p w:rsidR="00981E35" w:rsidRPr="00F561CE" w:rsidRDefault="00981E35" w:rsidP="00981E35">
      <w:pPr>
        <w:rPr>
          <w:rFonts w:ascii="DIN Alternate" w:hAnsi="DIN Alternate"/>
        </w:rPr>
      </w:pPr>
    </w:p>
    <w:p w:rsidR="00F63A05" w:rsidRPr="00680ED8" w:rsidRDefault="00F63A05" w:rsidP="00680ED8">
      <w:pPr>
        <w:jc w:val="both"/>
        <w:rPr>
          <w:rFonts w:ascii="DIN Alternate" w:hAnsi="DIN Alternate"/>
        </w:rPr>
      </w:pPr>
    </w:p>
    <w:sectPr w:rsidR="00F63A05" w:rsidRPr="00680ED8" w:rsidSect="002E4A82">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97" w:rsidRDefault="00027697">
      <w:r>
        <w:separator/>
      </w:r>
    </w:p>
  </w:endnote>
  <w:endnote w:type="continuationSeparator" w:id="0">
    <w:p w:rsidR="00027697" w:rsidRDefault="0002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 Alternate">
    <w:altName w:val="Goudy Old Style"/>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E" w:rsidRDefault="008F42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74" w:rsidRDefault="008F425E" w:rsidP="008F425E">
    <w:pPr>
      <w:pStyle w:val="Piedepgina"/>
      <w:jc w:val="center"/>
    </w:pPr>
    <w:r>
      <w:rPr>
        <w:noProof/>
        <w:lang w:val="es-AR" w:eastAsia="es-AR"/>
      </w:rPr>
      <w:t xml:space="preserve">Municipalidad de Apóstoles .  Juan de San Martín 70 -  Tel Fax: 03758-423040/422194  </w:t>
    </w:r>
    <w:r>
      <w:rPr>
        <w:rFonts w:ascii="Calibri,Bold" w:hAnsi="Calibri,Bold" w:cs="Calibri,Bold"/>
        <w:b/>
        <w:bCs/>
        <w:lang w:val="es-AR" w:eastAsia="es-AR"/>
      </w:rPr>
      <w:t>cultura@apostoles.gov.ar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E" w:rsidRDefault="008F42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97" w:rsidRDefault="00027697">
      <w:r>
        <w:separator/>
      </w:r>
    </w:p>
  </w:footnote>
  <w:footnote w:type="continuationSeparator" w:id="0">
    <w:p w:rsidR="00027697" w:rsidRDefault="00027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E" w:rsidRDefault="008F42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74" w:rsidRDefault="00F318BF">
    <w:pPr>
      <w:pStyle w:val="Encabezado"/>
    </w:pP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914400</wp:posOffset>
              </wp:positionV>
              <wp:extent cx="1485265" cy="228600"/>
              <wp:effectExtent l="0" t="0" r="63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7pt;margin-top:1in;width:116.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" stroked="f"/>
          </w:pict>
        </mc:Fallback>
      </mc:AlternateContent>
    </w:r>
    <w:r w:rsidR="006E4C72">
      <w:rPr>
        <w:noProof/>
        <w:lang w:val="es-AR" w:eastAsia="es-AR"/>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2940050</wp:posOffset>
          </wp:positionV>
          <wp:extent cx="2952750" cy="2400300"/>
          <wp:effectExtent l="19050" t="0" r="0" b="0"/>
          <wp:wrapNone/>
          <wp:docPr id="3" name="Imagen 2" descr="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o"/>
                  <pic:cNvPicPr>
                    <a:picLocks noChangeAspect="1" noChangeArrowheads="1"/>
                  </pic:cNvPicPr>
                </pic:nvPicPr>
                <pic:blipFill>
                  <a:blip r:embed="rId1"/>
                  <a:srcRect b="7692"/>
                  <a:stretch>
                    <a:fillRect/>
                  </a:stretch>
                </pic:blipFill>
                <pic:spPr bwMode="auto">
                  <a:xfrm>
                    <a:off x="0" y="0"/>
                    <a:ext cx="2952750" cy="2400300"/>
                  </a:xfrm>
                  <a:prstGeom prst="rect">
                    <a:avLst/>
                  </a:prstGeom>
                  <a:noFill/>
                  <a:ln w="9525">
                    <a:noFill/>
                    <a:miter lim="800000"/>
                    <a:headEnd/>
                    <a:tailEnd/>
                  </a:ln>
                </pic:spPr>
              </pic:pic>
            </a:graphicData>
          </a:graphic>
        </wp:anchor>
      </w:drawing>
    </w:r>
    <w:r w:rsidR="006E4C72">
      <w:rPr>
        <w:noProof/>
        <w:lang w:val="es-AR" w:eastAsia="es-AR"/>
      </w:rPr>
      <w:drawing>
        <wp:anchor distT="0" distB="0" distL="114300" distR="114300" simplePos="0" relativeHeight="251656704" behindDoc="1" locked="0" layoutInCell="1" allowOverlap="1">
          <wp:simplePos x="0" y="0"/>
          <wp:positionH relativeFrom="column">
            <wp:posOffset>-800100</wp:posOffset>
          </wp:positionH>
          <wp:positionV relativeFrom="paragraph">
            <wp:posOffset>-260350</wp:posOffset>
          </wp:positionV>
          <wp:extent cx="7086600" cy="1257300"/>
          <wp:effectExtent l="19050" t="0" r="0" b="0"/>
          <wp:wrapNone/>
          <wp:docPr id="2" name="Imagen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2"/>
                  <a:srcRect b="2367"/>
                  <a:stretch>
                    <a:fillRect/>
                  </a:stretch>
                </pic:blipFill>
                <pic:spPr bwMode="auto">
                  <a:xfrm>
                    <a:off x="0" y="0"/>
                    <a:ext cx="7086600" cy="1257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E" w:rsidRDefault="008F42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2D42"/>
    <w:multiLevelType w:val="hybridMultilevel"/>
    <w:tmpl w:val="8F02AFD6"/>
    <w:lvl w:ilvl="0" w:tplc="AA109CE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E2618C2"/>
    <w:multiLevelType w:val="hybridMultilevel"/>
    <w:tmpl w:val="062E72C4"/>
    <w:lvl w:ilvl="0" w:tplc="4A70038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74C029B"/>
    <w:multiLevelType w:val="hybridMultilevel"/>
    <w:tmpl w:val="5EBE25EE"/>
    <w:lvl w:ilvl="0" w:tplc="CE529F78">
      <w:numFmt w:val="bullet"/>
      <w:lvlText w:val="-"/>
      <w:lvlJc w:val="left"/>
      <w:pPr>
        <w:tabs>
          <w:tab w:val="num" w:pos="2340"/>
        </w:tabs>
        <w:ind w:left="2340" w:hanging="360"/>
      </w:pPr>
      <w:rPr>
        <w:rFonts w:ascii="Arial" w:eastAsia="Times New Roman" w:hAnsi="Arial" w:cs="Aria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6E"/>
    <w:rsid w:val="00027697"/>
    <w:rsid w:val="00051E87"/>
    <w:rsid w:val="00094A35"/>
    <w:rsid w:val="001147E6"/>
    <w:rsid w:val="00117DB6"/>
    <w:rsid w:val="001213C8"/>
    <w:rsid w:val="00195DE0"/>
    <w:rsid w:val="001A6DB5"/>
    <w:rsid w:val="001F6F0F"/>
    <w:rsid w:val="00234E1F"/>
    <w:rsid w:val="00240516"/>
    <w:rsid w:val="002411AC"/>
    <w:rsid w:val="002E4A82"/>
    <w:rsid w:val="002F691A"/>
    <w:rsid w:val="0032383D"/>
    <w:rsid w:val="003505AC"/>
    <w:rsid w:val="00376B9A"/>
    <w:rsid w:val="003A6323"/>
    <w:rsid w:val="003C6201"/>
    <w:rsid w:val="004438B9"/>
    <w:rsid w:val="004F6B98"/>
    <w:rsid w:val="0053756E"/>
    <w:rsid w:val="00555438"/>
    <w:rsid w:val="005F7A40"/>
    <w:rsid w:val="006613E0"/>
    <w:rsid w:val="00680ED8"/>
    <w:rsid w:val="006956D0"/>
    <w:rsid w:val="006E4C72"/>
    <w:rsid w:val="006F0274"/>
    <w:rsid w:val="00736A5E"/>
    <w:rsid w:val="00766C67"/>
    <w:rsid w:val="007A7968"/>
    <w:rsid w:val="007D1E53"/>
    <w:rsid w:val="008052B9"/>
    <w:rsid w:val="00830776"/>
    <w:rsid w:val="00845451"/>
    <w:rsid w:val="008F1060"/>
    <w:rsid w:val="008F425E"/>
    <w:rsid w:val="008F42F3"/>
    <w:rsid w:val="00934F71"/>
    <w:rsid w:val="00965C9A"/>
    <w:rsid w:val="00981E35"/>
    <w:rsid w:val="0098533F"/>
    <w:rsid w:val="0099653E"/>
    <w:rsid w:val="009C1423"/>
    <w:rsid w:val="00A36864"/>
    <w:rsid w:val="00A449BC"/>
    <w:rsid w:val="00A72C8C"/>
    <w:rsid w:val="00A83E35"/>
    <w:rsid w:val="00AB3546"/>
    <w:rsid w:val="00B04B99"/>
    <w:rsid w:val="00B31EC5"/>
    <w:rsid w:val="00B33516"/>
    <w:rsid w:val="00B806C3"/>
    <w:rsid w:val="00B9266E"/>
    <w:rsid w:val="00CC22BE"/>
    <w:rsid w:val="00DF124A"/>
    <w:rsid w:val="00E37828"/>
    <w:rsid w:val="00E6544D"/>
    <w:rsid w:val="00EB231A"/>
    <w:rsid w:val="00EC5AFF"/>
    <w:rsid w:val="00ED74B2"/>
    <w:rsid w:val="00F14AA7"/>
    <w:rsid w:val="00F318BF"/>
    <w:rsid w:val="00F63A05"/>
    <w:rsid w:val="00F924A4"/>
    <w:rsid w:val="00F9682B"/>
    <w:rsid w:val="00FE47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DB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31EC5"/>
    <w:rPr>
      <w:rFonts w:ascii="Tahoma" w:hAnsi="Tahoma" w:cs="Tahoma"/>
      <w:sz w:val="16"/>
      <w:szCs w:val="16"/>
    </w:rPr>
  </w:style>
  <w:style w:type="paragraph" w:styleId="Encabezado">
    <w:name w:val="header"/>
    <w:basedOn w:val="Normal"/>
    <w:rsid w:val="00E37828"/>
    <w:pPr>
      <w:tabs>
        <w:tab w:val="center" w:pos="4252"/>
        <w:tab w:val="right" w:pos="8504"/>
      </w:tabs>
    </w:pPr>
  </w:style>
  <w:style w:type="paragraph" w:styleId="Piedepgina">
    <w:name w:val="footer"/>
    <w:basedOn w:val="Normal"/>
    <w:rsid w:val="00E37828"/>
    <w:pPr>
      <w:tabs>
        <w:tab w:val="center" w:pos="4252"/>
        <w:tab w:val="right" w:pos="8504"/>
      </w:tabs>
    </w:pPr>
  </w:style>
  <w:style w:type="table" w:styleId="Tablaconcuadrcula">
    <w:name w:val="Table Grid"/>
    <w:basedOn w:val="Tablanormal"/>
    <w:rsid w:val="00CC2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DB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31EC5"/>
    <w:rPr>
      <w:rFonts w:ascii="Tahoma" w:hAnsi="Tahoma" w:cs="Tahoma"/>
      <w:sz w:val="16"/>
      <w:szCs w:val="16"/>
    </w:rPr>
  </w:style>
  <w:style w:type="paragraph" w:styleId="Encabezado">
    <w:name w:val="header"/>
    <w:basedOn w:val="Normal"/>
    <w:rsid w:val="00E37828"/>
    <w:pPr>
      <w:tabs>
        <w:tab w:val="center" w:pos="4252"/>
        <w:tab w:val="right" w:pos="8504"/>
      </w:tabs>
    </w:pPr>
  </w:style>
  <w:style w:type="paragraph" w:styleId="Piedepgina">
    <w:name w:val="footer"/>
    <w:basedOn w:val="Normal"/>
    <w:rsid w:val="00E37828"/>
    <w:pPr>
      <w:tabs>
        <w:tab w:val="center" w:pos="4252"/>
        <w:tab w:val="right" w:pos="8504"/>
      </w:tabs>
    </w:pPr>
  </w:style>
  <w:style w:type="table" w:styleId="Tablaconcuadrcula">
    <w:name w:val="Table Grid"/>
    <w:basedOn w:val="Tablanormal"/>
    <w:rsid w:val="00CC2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Apóstoles – Misiones, 13 de febrero de 2008</vt:lpstr>
    </vt:vector>
  </TitlesOfParts>
  <Company>.</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Apóstoles – Misiones, 13 de febrero de 2008</dc:title>
  <dc:creator>.</dc:creator>
  <cp:lastModifiedBy>Dir. Cultura</cp:lastModifiedBy>
  <cp:revision>2</cp:revision>
  <cp:lastPrinted>2012-10-01T14:04:00Z</cp:lastPrinted>
  <dcterms:created xsi:type="dcterms:W3CDTF">2013-05-27T11:54:00Z</dcterms:created>
  <dcterms:modified xsi:type="dcterms:W3CDTF">2013-05-27T11:54:00Z</dcterms:modified>
</cp:coreProperties>
</file>